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845FD2">
        <w:rPr>
          <w:b/>
        </w:rPr>
        <w:t>5</w:t>
      </w:r>
    </w:p>
    <w:p w:rsidR="00CB6C29" w:rsidRDefault="00CB6C29" w:rsidP="00CB6C29">
      <w:pPr>
        <w:spacing w:after="0" w:line="240" w:lineRule="auto"/>
        <w:jc w:val="center"/>
        <w:rPr>
          <w:b/>
        </w:rPr>
      </w:pPr>
      <w:r>
        <w:rPr>
          <w:b/>
        </w:rPr>
        <w:t>PHIẾU ĐÁNH GIÁ TIÊU CHÍ</w:t>
      </w:r>
    </w:p>
    <w:p w:rsidR="00FD1F44" w:rsidRDefault="007A3123" w:rsidP="007A4209">
      <w:pPr>
        <w:spacing w:before="120" w:after="120" w:line="240" w:lineRule="auto"/>
        <w:rPr>
          <w:b/>
        </w:rPr>
      </w:pPr>
      <w:r>
        <w:rPr>
          <w:b/>
        </w:rPr>
        <w:t xml:space="preserve">        </w:t>
      </w:r>
      <w:r w:rsidR="00CB6C29">
        <w:rPr>
          <w:b/>
        </w:rPr>
        <w:t>Tiêu chuẩ</w:t>
      </w:r>
      <w:r w:rsidR="0071343A">
        <w:rPr>
          <w:b/>
        </w:rPr>
        <w:t xml:space="preserve">n: </w:t>
      </w:r>
      <w:r w:rsidR="00845FD2">
        <w:rPr>
          <w:b/>
        </w:rPr>
        <w:t>5</w:t>
      </w:r>
    </w:p>
    <w:p w:rsidR="00651FCF" w:rsidRPr="00651FCF" w:rsidRDefault="006D0E4D" w:rsidP="007A4209">
      <w:pPr>
        <w:spacing w:before="120" w:after="120" w:line="240" w:lineRule="auto"/>
        <w:jc w:val="both"/>
        <w:rPr>
          <w:bCs/>
          <w:color w:val="000000"/>
          <w:shd w:val="clear" w:color="auto" w:fill="FFFFFF"/>
        </w:rPr>
      </w:pPr>
      <w:r>
        <w:rPr>
          <w:b/>
        </w:rPr>
        <w:t xml:space="preserve">       </w:t>
      </w:r>
      <w:r w:rsidR="0071343A" w:rsidRPr="009C5873">
        <w:rPr>
          <w:rFonts w:cs="Times New Roman"/>
        </w:rPr>
        <w:t>Tiêu chí</w:t>
      </w:r>
      <w:r w:rsidR="0071343A">
        <w:t xml:space="preserve"> </w:t>
      </w:r>
      <w:r w:rsidR="00845FD2">
        <w:t>5.</w:t>
      </w:r>
      <w:r w:rsidR="00651FCF">
        <w:t>2</w:t>
      </w:r>
      <w:r w:rsidR="00CB6C29">
        <w:t xml:space="preserve">: </w:t>
      </w:r>
      <w:r w:rsidR="00651FCF" w:rsidRPr="00651FCF">
        <w:rPr>
          <w:bCs/>
          <w:color w:val="000000"/>
          <w:shd w:val="clear" w:color="auto" w:fill="FFFFFF"/>
          <w:lang w:val="vi-VN"/>
        </w:rPr>
        <w:t>Tổ chức hoạt động giáo dục cho học sinh có hoàn cảnh khó khăn, học sinh có năng khiếu, học sinh gặp khó khăn trong học tập và rèn luyện</w:t>
      </w:r>
    </w:p>
    <w:p w:rsidR="00651FCF" w:rsidRPr="00DE5A1B" w:rsidRDefault="00651FCF" w:rsidP="007A4209">
      <w:pPr>
        <w:spacing w:before="120" w:after="120" w:line="240" w:lineRule="auto"/>
        <w:jc w:val="both"/>
        <w:rPr>
          <w:bCs/>
          <w:color w:val="000000"/>
          <w:shd w:val="clear" w:color="auto" w:fill="FFFFFF"/>
          <w:lang w:val="vi-VN"/>
        </w:rPr>
      </w:pPr>
      <w:r w:rsidRPr="00DE5A1B">
        <w:rPr>
          <w:bCs/>
          <w:color w:val="000000"/>
          <w:shd w:val="clear" w:color="auto" w:fill="FFFFFF"/>
          <w:lang w:val="vi-VN"/>
        </w:rPr>
        <w:tab/>
      </w:r>
      <w:r w:rsidRPr="00DE5A1B">
        <w:rPr>
          <w:color w:val="000000"/>
          <w:lang w:val="vi-VN"/>
        </w:rPr>
        <w:t>Mức</w:t>
      </w:r>
      <w:r w:rsidRPr="00DE5A1B">
        <w:rPr>
          <w:bCs/>
          <w:color w:val="000000"/>
          <w:shd w:val="clear" w:color="auto" w:fill="FFFFFF"/>
          <w:lang w:val="vi-VN"/>
        </w:rPr>
        <w:t xml:space="preserve"> 1</w:t>
      </w:r>
    </w:p>
    <w:p w:rsidR="00651FCF" w:rsidRPr="003C5D69" w:rsidRDefault="00651FCF" w:rsidP="007A4209">
      <w:pPr>
        <w:spacing w:before="120" w:after="120" w:line="240" w:lineRule="auto"/>
        <w:jc w:val="both"/>
        <w:rPr>
          <w:bCs/>
          <w:color w:val="000000"/>
          <w:shd w:val="clear" w:color="auto" w:fill="FFFFFF"/>
          <w:lang w:val="vi-VN"/>
        </w:rPr>
      </w:pPr>
      <w:r w:rsidRPr="00DE5A1B">
        <w:rPr>
          <w:bCs/>
          <w:color w:val="000000"/>
          <w:shd w:val="clear" w:color="auto" w:fill="FFFFFF"/>
          <w:lang w:val="vi-VN"/>
        </w:rPr>
        <w:tab/>
      </w:r>
      <w:r>
        <w:rPr>
          <w:bCs/>
          <w:color w:val="000000"/>
          <w:shd w:val="clear" w:color="auto" w:fill="FFFFFF"/>
          <w:lang w:val="vi-VN"/>
        </w:rPr>
        <w:t>a) Kế hoạch giáo dục cho học sinh có hoàn cảnh khó khăn, học sinh có năng khiếu, học sinh gặp khó khăn trong học tập và rèn luyện</w:t>
      </w:r>
      <w:r w:rsidRPr="003C5D69">
        <w:rPr>
          <w:bCs/>
          <w:color w:val="000000"/>
          <w:shd w:val="clear" w:color="auto" w:fill="FFFFFF"/>
          <w:lang w:val="vi-VN"/>
        </w:rPr>
        <w:t>;</w:t>
      </w:r>
    </w:p>
    <w:p w:rsidR="00651FCF" w:rsidRPr="003C5D69" w:rsidRDefault="00651FCF" w:rsidP="007A4209">
      <w:pPr>
        <w:spacing w:before="120" w:after="120" w:line="240" w:lineRule="auto"/>
        <w:jc w:val="both"/>
        <w:rPr>
          <w:bCs/>
          <w:color w:val="000000"/>
          <w:spacing w:val="-8"/>
          <w:shd w:val="clear" w:color="auto" w:fill="FFFFFF"/>
          <w:lang w:val="vi-VN"/>
        </w:rPr>
      </w:pPr>
      <w:r w:rsidRPr="00DE5A1B">
        <w:rPr>
          <w:bCs/>
          <w:color w:val="000000"/>
          <w:shd w:val="clear" w:color="auto" w:fill="FFFFFF"/>
          <w:lang w:val="vi-VN"/>
        </w:rPr>
        <w:tab/>
      </w:r>
      <w:r w:rsidRPr="00DE5A1B">
        <w:rPr>
          <w:bCs/>
          <w:color w:val="000000"/>
          <w:spacing w:val="-8"/>
          <w:shd w:val="clear" w:color="auto" w:fill="FFFFFF"/>
          <w:lang w:val="vi-VN"/>
        </w:rPr>
        <w:t>b) Tổ chức thực hiện kế hoạch hoạt động giáo dục</w:t>
      </w:r>
      <w:r>
        <w:rPr>
          <w:bCs/>
          <w:color w:val="000000"/>
          <w:spacing w:val="-8"/>
          <w:shd w:val="clear" w:color="auto" w:fill="FFFFFF"/>
          <w:lang w:val="vi-VN"/>
        </w:rPr>
        <w:t xml:space="preserve"> cho học sinh có hoàn cảnh khó khăn, học sinh có năng khiếu, học sinh gặp khó khăn trong học tập và rèn luyện</w:t>
      </w:r>
      <w:r w:rsidRPr="003C5D69">
        <w:rPr>
          <w:bCs/>
          <w:color w:val="000000"/>
          <w:spacing w:val="-8"/>
          <w:shd w:val="clear" w:color="auto" w:fill="FFFFFF"/>
          <w:lang w:val="vi-VN"/>
        </w:rPr>
        <w:t>;</w:t>
      </w:r>
    </w:p>
    <w:p w:rsidR="00651FCF" w:rsidRPr="00DE5A1B" w:rsidRDefault="00651FCF" w:rsidP="007A4209">
      <w:pPr>
        <w:spacing w:before="120" w:after="120" w:line="240" w:lineRule="auto"/>
        <w:ind w:firstLine="720"/>
        <w:jc w:val="both"/>
        <w:rPr>
          <w:bCs/>
          <w:color w:val="000000"/>
          <w:spacing w:val="-8"/>
          <w:shd w:val="clear" w:color="auto" w:fill="FFFFFF"/>
          <w:lang w:val="vi-VN"/>
        </w:rPr>
      </w:pPr>
      <w:r w:rsidRPr="00DE5A1B">
        <w:rPr>
          <w:bCs/>
          <w:color w:val="000000"/>
          <w:spacing w:val="-8"/>
          <w:shd w:val="clear" w:color="auto" w:fill="FFFFFF"/>
          <w:lang w:val="vi-VN"/>
        </w:rPr>
        <w:t>c) Hàng năm rà soát, đánh giá các hoạt động giáo dục học sinh có hoàn cảnh khó khăn</w:t>
      </w:r>
      <w:r>
        <w:rPr>
          <w:bCs/>
          <w:color w:val="000000"/>
          <w:spacing w:val="-8"/>
          <w:shd w:val="clear" w:color="auto" w:fill="FFFFFF"/>
          <w:lang w:val="vi-VN"/>
        </w:rPr>
        <w:t>, học sinh có năng khiếu, học sinh gặp khó khăn trong học tập và rèn luyện</w:t>
      </w:r>
      <w:r w:rsidRPr="00DE5A1B">
        <w:rPr>
          <w:bCs/>
          <w:color w:val="000000"/>
          <w:spacing w:val="-8"/>
          <w:shd w:val="clear" w:color="auto" w:fill="FFFFFF"/>
          <w:lang w:val="vi-VN"/>
        </w:rPr>
        <w:t>.</w:t>
      </w:r>
    </w:p>
    <w:p w:rsidR="00651FCF" w:rsidRPr="00DE5A1B" w:rsidRDefault="00651FCF" w:rsidP="007A4209">
      <w:pPr>
        <w:spacing w:before="120" w:after="120" w:line="240" w:lineRule="auto"/>
        <w:ind w:firstLine="720"/>
        <w:jc w:val="both"/>
        <w:rPr>
          <w:bCs/>
          <w:color w:val="000000"/>
          <w:spacing w:val="-4"/>
          <w:shd w:val="clear" w:color="auto" w:fill="FFFFFF"/>
          <w:lang w:val="vi-VN"/>
        </w:rPr>
      </w:pPr>
      <w:r w:rsidRPr="00DE5A1B">
        <w:rPr>
          <w:color w:val="000000"/>
          <w:lang w:val="vi-VN"/>
        </w:rPr>
        <w:t>Mức</w:t>
      </w:r>
      <w:r w:rsidRPr="00DE5A1B">
        <w:rPr>
          <w:bCs/>
          <w:color w:val="000000"/>
          <w:spacing w:val="-4"/>
          <w:shd w:val="clear" w:color="auto" w:fill="FFFFFF"/>
          <w:lang w:val="vi-VN"/>
        </w:rPr>
        <w:t xml:space="preserve"> 2</w:t>
      </w:r>
    </w:p>
    <w:p w:rsidR="00651FCF" w:rsidRPr="00DE5A1B" w:rsidRDefault="00651FCF" w:rsidP="007A4209">
      <w:pPr>
        <w:spacing w:before="120" w:after="120" w:line="240" w:lineRule="auto"/>
        <w:ind w:firstLine="720"/>
        <w:jc w:val="both"/>
        <w:rPr>
          <w:bCs/>
          <w:color w:val="000000"/>
          <w:spacing w:val="-10"/>
          <w:shd w:val="clear" w:color="auto" w:fill="FFFFFF"/>
          <w:lang w:val="vi-VN"/>
        </w:rPr>
      </w:pPr>
      <w:r w:rsidRPr="00DE5A1B">
        <w:rPr>
          <w:bCs/>
          <w:color w:val="000000"/>
          <w:spacing w:val="-10"/>
          <w:shd w:val="clear" w:color="auto" w:fill="FFFFFF"/>
          <w:lang w:val="vi-VN"/>
        </w:rPr>
        <w:t>Học sinh có hoàn cảnh khó khăn, học sinh có năng khiếu, học sinh gặp khó khăn trong học tập và rèn luyện đáp ứng được mục tiêu giáo dục theo kế hoạch giáo dục.</w:t>
      </w:r>
    </w:p>
    <w:p w:rsidR="00651FCF" w:rsidRPr="00DE5A1B" w:rsidRDefault="00651FCF" w:rsidP="007A4209">
      <w:pPr>
        <w:spacing w:before="120" w:after="120" w:line="240" w:lineRule="auto"/>
        <w:jc w:val="both"/>
        <w:rPr>
          <w:bCs/>
          <w:color w:val="000000"/>
          <w:shd w:val="clear" w:color="auto" w:fill="FFFFFF"/>
          <w:lang w:val="vi-VN"/>
        </w:rPr>
      </w:pPr>
      <w:r w:rsidRPr="00DE5A1B">
        <w:rPr>
          <w:bCs/>
          <w:color w:val="000000"/>
          <w:shd w:val="clear" w:color="auto" w:fill="FFFFFF"/>
          <w:lang w:val="vi-VN"/>
        </w:rPr>
        <w:tab/>
      </w:r>
      <w:r w:rsidRPr="00DE5A1B">
        <w:rPr>
          <w:color w:val="000000"/>
          <w:lang w:val="vi-VN"/>
        </w:rPr>
        <w:t>Mức</w:t>
      </w:r>
      <w:r w:rsidRPr="00DE5A1B">
        <w:rPr>
          <w:bCs/>
          <w:color w:val="000000"/>
          <w:shd w:val="clear" w:color="auto" w:fill="FFFFFF"/>
          <w:lang w:val="vi-VN"/>
        </w:rPr>
        <w:t xml:space="preserve"> 3</w:t>
      </w:r>
    </w:p>
    <w:p w:rsidR="00651FCF" w:rsidRPr="00DE5A1B" w:rsidRDefault="00651FCF" w:rsidP="007A4209">
      <w:pPr>
        <w:spacing w:before="120" w:after="120" w:line="240" w:lineRule="auto"/>
        <w:jc w:val="both"/>
        <w:rPr>
          <w:bCs/>
          <w:color w:val="000000"/>
          <w:spacing w:val="-4"/>
          <w:shd w:val="clear" w:color="auto" w:fill="FFFFFF"/>
          <w:lang w:val="vi-VN"/>
        </w:rPr>
      </w:pPr>
      <w:r w:rsidRPr="00DE5A1B">
        <w:rPr>
          <w:bCs/>
          <w:color w:val="000000"/>
          <w:shd w:val="clear" w:color="auto" w:fill="FFFFFF"/>
          <w:lang w:val="vi-VN"/>
        </w:rPr>
        <w:tab/>
        <w:t>Nhà trường có học sinh năng khiếu về các môn học, thể thao, nghệ thuật dược cấp có thẩm quyền ghi nhận.</w:t>
      </w:r>
    </w:p>
    <w:p w:rsidR="00651FCF" w:rsidRDefault="00651FCF" w:rsidP="007A4209">
      <w:pPr>
        <w:numPr>
          <w:ilvl w:val="0"/>
          <w:numId w:val="10"/>
        </w:numPr>
        <w:spacing w:before="120" w:after="120" w:line="240" w:lineRule="auto"/>
        <w:jc w:val="both"/>
        <w:rPr>
          <w:b/>
          <w:bCs/>
        </w:rPr>
      </w:pPr>
      <w:r>
        <w:rPr>
          <w:b/>
          <w:bCs/>
          <w:lang w:val="vi-VN"/>
        </w:rPr>
        <w:t>Mô tả hiện trạng</w:t>
      </w:r>
    </w:p>
    <w:p w:rsidR="00651FCF" w:rsidRDefault="00651FCF" w:rsidP="007A4209">
      <w:pPr>
        <w:spacing w:before="120" w:after="120" w:line="240" w:lineRule="auto"/>
        <w:jc w:val="both"/>
        <w:rPr>
          <w:spacing w:val="-4"/>
          <w:lang w:val="es-BO"/>
        </w:rPr>
      </w:pPr>
      <w:r>
        <w:rPr>
          <w:spacing w:val="-4"/>
          <w:lang w:val="es-BO"/>
        </w:rPr>
        <w:tab/>
        <w:t>Chuyên môn nhà trường đã xây dựng kế hoạch phân công</w:t>
      </w:r>
      <w:r>
        <w:rPr>
          <w:lang w:val="es-BO"/>
        </w:rPr>
        <w:t xml:space="preserve">  </w:t>
      </w:r>
      <w:r>
        <w:rPr>
          <w:lang w:val="vi-VN"/>
        </w:rPr>
        <w:t>giáo viên</w:t>
      </w:r>
      <w:r>
        <w:rPr>
          <w:lang w:val="es-BO"/>
        </w:rPr>
        <w:t xml:space="preserve"> bồi dưỡng </w:t>
      </w:r>
      <w:r>
        <w:rPr>
          <w:lang w:val="vi-VN"/>
        </w:rPr>
        <w:t>học sinh giỏi</w:t>
      </w:r>
      <w:r>
        <w:rPr>
          <w:lang w:val="es-BO"/>
        </w:rPr>
        <w:t xml:space="preserve">, phụ đạo </w:t>
      </w:r>
      <w:r>
        <w:rPr>
          <w:lang w:val="vi-VN"/>
        </w:rPr>
        <w:t xml:space="preserve">học sinh </w:t>
      </w:r>
      <w:r>
        <w:rPr>
          <w:lang w:val="es-BO"/>
        </w:rPr>
        <w:t>yếu kém.  Đ</w:t>
      </w:r>
      <w:r>
        <w:rPr>
          <w:spacing w:val="-4"/>
          <w:lang w:val="es-BO"/>
        </w:rPr>
        <w:t>ồng thời có các biện pháp để phụ đạo, bồi dưỡng cụ thể sát đối tượng học sinh để giúp đỡ học sinh vươn lên trong học tập.  Làm tốt công tác dạy học theo phát triển năng lực của học sinh, tổ chức dự giờ thường xuyên theo tổ, nhóm chuyên môn để đánh giá rút kinh nghiệm, viết sáng kiến kinh nghiệm về chuyên môn để nâng cao chất lượng day và học.</w:t>
      </w:r>
      <w:r w:rsidRPr="001213E8">
        <w:t xml:space="preserve"> </w:t>
      </w:r>
      <w:r w:rsidRPr="001213E8">
        <w:rPr>
          <w:b/>
        </w:rPr>
        <w:t>[1.8-04]; [1.4-09]; [2.2-09]</w:t>
      </w:r>
    </w:p>
    <w:p w:rsidR="00651FCF" w:rsidRDefault="00651FCF" w:rsidP="007A4209">
      <w:pPr>
        <w:spacing w:before="120" w:after="120" w:line="240" w:lineRule="auto"/>
        <w:jc w:val="both"/>
        <w:rPr>
          <w:lang w:val="es-BO"/>
        </w:rPr>
      </w:pPr>
      <w:r>
        <w:rPr>
          <w:lang w:val="es-BO"/>
        </w:rPr>
        <w:tab/>
        <w:t xml:space="preserve">Chuyên môn nhà trường xây dựng kế hoạch giáo dục cho học sinh có hoàn cảnh khó khăn, học sinh có năng khiếu. Phân công giáo viên dạy học sinh có năng khiếu và học sinh có gặp khó khăn trong học tập. </w:t>
      </w:r>
      <w:r w:rsidRPr="007A5073">
        <w:rPr>
          <w:b/>
        </w:rPr>
        <w:t>[5.1-02]</w:t>
      </w:r>
    </w:p>
    <w:p w:rsidR="00651FCF" w:rsidRPr="003A2CB4" w:rsidRDefault="00651FCF" w:rsidP="007A4209">
      <w:pPr>
        <w:spacing w:before="120" w:after="120" w:line="240" w:lineRule="auto"/>
        <w:jc w:val="both"/>
        <w:rPr>
          <w:lang w:val="es-BO"/>
        </w:rPr>
      </w:pPr>
      <w:r>
        <w:rPr>
          <w:lang w:val="es-BO"/>
        </w:rPr>
        <w:tab/>
        <w:t>Cuối mỗi học kỳ nhà trường đều</w:t>
      </w:r>
      <w:r>
        <w:rPr>
          <w:lang w:val="vi-VN"/>
        </w:rPr>
        <w:t xml:space="preserve"> rà soát, đánh giá tình hình học tập văn hóa của học sinh</w:t>
      </w:r>
      <w:r>
        <w:rPr>
          <w:lang w:val="es-BO"/>
        </w:rPr>
        <w:t>: Chất lượng học sinh</w:t>
      </w:r>
      <w:r>
        <w:rPr>
          <w:lang w:val="vi-VN"/>
        </w:rPr>
        <w:t xml:space="preserve"> giỏi</w:t>
      </w:r>
      <w:r>
        <w:rPr>
          <w:lang w:val="es-BO"/>
        </w:rPr>
        <w:t>, học sinh</w:t>
      </w:r>
      <w:r>
        <w:rPr>
          <w:lang w:val="vi-VN"/>
        </w:rPr>
        <w:t xml:space="preserve"> yếu kém</w:t>
      </w:r>
      <w:r>
        <w:rPr>
          <w:lang w:val="es-BO"/>
        </w:rPr>
        <w:t xml:space="preserve"> và học sinh có khó khăn trong học tập và học sinh có năng khiếu. </w:t>
      </w:r>
      <w:r w:rsidRPr="007A5073">
        <w:rPr>
          <w:b/>
        </w:rPr>
        <w:t>[1.5-01]; [H1-1.1-03]; [1.8-13]; [5.2-08]</w:t>
      </w:r>
    </w:p>
    <w:p w:rsidR="00651FCF" w:rsidRPr="00DE5A1B" w:rsidRDefault="00651FCF" w:rsidP="007A4209">
      <w:pPr>
        <w:spacing w:before="120" w:after="120" w:line="240" w:lineRule="auto"/>
        <w:jc w:val="both"/>
        <w:rPr>
          <w:b/>
          <w:bCs/>
          <w:lang w:val="es-BO"/>
        </w:rPr>
      </w:pPr>
      <w:r w:rsidRPr="00DE5A1B">
        <w:rPr>
          <w:color w:val="FF0000"/>
          <w:spacing w:val="-4"/>
          <w:lang w:val="es-BO"/>
        </w:rPr>
        <w:tab/>
      </w:r>
      <w:r>
        <w:rPr>
          <w:noProof/>
          <w:sz w:val="24"/>
          <w:szCs w:val="24"/>
        </w:rPr>
        <mc:AlternateContent>
          <mc:Choice Requires="wps">
            <w:drawing>
              <wp:anchor distT="0" distB="0" distL="114300" distR="114300" simplePos="0" relativeHeight="251659264" behindDoc="0" locked="0" layoutInCell="1" allowOverlap="1" wp14:anchorId="52C3AD02" wp14:editId="37D113DF">
                <wp:simplePos x="0" y="0"/>
                <wp:positionH relativeFrom="column">
                  <wp:posOffset>7019925</wp:posOffset>
                </wp:positionH>
                <wp:positionV relativeFrom="paragraph">
                  <wp:posOffset>139700</wp:posOffset>
                </wp:positionV>
                <wp:extent cx="1191260" cy="342900"/>
                <wp:effectExtent l="13335" t="6350" r="508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260" cy="342900"/>
                        </a:xfrm>
                        <a:prstGeom prst="rect">
                          <a:avLst/>
                        </a:prstGeom>
                        <a:solidFill>
                          <a:srgbClr val="FFFFFF"/>
                        </a:solidFill>
                        <a:ln w="9525">
                          <a:solidFill>
                            <a:srgbClr val="000000"/>
                          </a:solidFill>
                          <a:miter lim="800000"/>
                          <a:headEnd/>
                          <a:tailEnd/>
                        </a:ln>
                      </wps:spPr>
                      <wps:txbx>
                        <w:txbxContent>
                          <w:p w:rsidR="00651FCF" w:rsidRDefault="00651FCF" w:rsidP="00651FCF">
                            <w:r>
                              <w:t>H5.04.01.03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552.75pt;margin-top:11pt;width:93.8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">
                <v:textbox>
                  <w:txbxContent>
                    <w:p w:rsidR="00651FCF" w:rsidRDefault="00651FCF" w:rsidP="00651FCF">
                      <w:r>
                        <w:t>H5.04.01.03</w:t>
                      </w:r>
                    </w:p>
                  </w:txbxContent>
                </v:textbox>
              </v:rect>
            </w:pict>
          </mc:Fallback>
        </mc:AlternateContent>
      </w:r>
      <w:r>
        <w:rPr>
          <w:b/>
          <w:bCs/>
          <w:lang w:val="vi-VN"/>
        </w:rPr>
        <w:t>2. Điểm mạnh</w:t>
      </w:r>
    </w:p>
    <w:p w:rsidR="00651FCF" w:rsidRPr="00DE5A1B" w:rsidRDefault="00651FCF" w:rsidP="007A4209">
      <w:pPr>
        <w:spacing w:before="120" w:after="120" w:line="240" w:lineRule="auto"/>
        <w:jc w:val="both"/>
        <w:rPr>
          <w:lang w:val="es-BO"/>
        </w:rPr>
      </w:pPr>
      <w:r w:rsidRPr="00DE5A1B">
        <w:rPr>
          <w:lang w:val="es-BO"/>
        </w:rPr>
        <w:tab/>
      </w:r>
      <w:r>
        <w:rPr>
          <w:lang w:val="vi-VN"/>
        </w:rPr>
        <w:t xml:space="preserve">Nhà trường đã xây dựng được kế hoạch chỉ đạo chuyên môn cụ thể, sát thực, phù hợp với tình hình thực tế, thực hiện nghiêm túc kế hoạch thời gian năm học. </w:t>
      </w:r>
    </w:p>
    <w:p w:rsidR="00651FCF" w:rsidRPr="00DE5A1B" w:rsidRDefault="00651FCF" w:rsidP="007A4209">
      <w:pPr>
        <w:spacing w:before="120" w:after="120" w:line="240" w:lineRule="auto"/>
        <w:ind w:firstLine="720"/>
        <w:jc w:val="both"/>
        <w:rPr>
          <w:lang w:val="es-BO"/>
        </w:rPr>
      </w:pPr>
      <w:r>
        <w:rPr>
          <w:lang w:val="es-BO"/>
        </w:rPr>
        <w:lastRenderedPageBreak/>
        <w:t>Có kế hoạch và phân công cụ thể giáo viên dạy học sinh có năng khiếu và học sinh có khó khăn trong học tập.</w:t>
      </w:r>
    </w:p>
    <w:p w:rsidR="00651FCF" w:rsidRPr="00DE5A1B" w:rsidRDefault="00651FCF" w:rsidP="007A4209">
      <w:pPr>
        <w:spacing w:before="120" w:after="120" w:line="240" w:lineRule="auto"/>
        <w:jc w:val="both"/>
        <w:rPr>
          <w:lang w:val="es-BO"/>
        </w:rPr>
      </w:pPr>
      <w:r w:rsidRPr="00DE5A1B">
        <w:rPr>
          <w:lang w:val="es-BO"/>
        </w:rPr>
        <w:tab/>
        <w:t>H</w:t>
      </w:r>
      <w:r>
        <w:rPr>
          <w:lang w:val="es-BO"/>
        </w:rPr>
        <w:t>ằ</w:t>
      </w:r>
      <w:r w:rsidRPr="00DE5A1B">
        <w:rPr>
          <w:lang w:val="es-BO"/>
        </w:rPr>
        <w:t xml:space="preserve">ng năm có học sinh tham gia thi </w:t>
      </w:r>
      <w:r>
        <w:rPr>
          <w:lang w:val="es-BO"/>
        </w:rPr>
        <w:t>HSG</w:t>
      </w:r>
      <w:r w:rsidRPr="00DE5A1B">
        <w:rPr>
          <w:lang w:val="es-BO"/>
        </w:rPr>
        <w:t xml:space="preserve"> giỏi </w:t>
      </w:r>
      <w:r>
        <w:rPr>
          <w:lang w:val="es-BO"/>
        </w:rPr>
        <w:t xml:space="preserve">các môn </w:t>
      </w:r>
      <w:r w:rsidRPr="00DE5A1B">
        <w:rPr>
          <w:lang w:val="es-BO"/>
        </w:rPr>
        <w:t>văn hóa,</w:t>
      </w:r>
      <w:r>
        <w:rPr>
          <w:lang w:val="es-BO"/>
        </w:rPr>
        <w:t xml:space="preserve"> văn nghệ, thể dục thể thao đạt giải qua các Hội thi các cấp tổ chức</w:t>
      </w:r>
      <w:r w:rsidRPr="00DE5A1B">
        <w:rPr>
          <w:lang w:val="es-BO"/>
        </w:rPr>
        <w:t>.</w:t>
      </w:r>
    </w:p>
    <w:p w:rsidR="00651FCF" w:rsidRDefault="00651FCF" w:rsidP="007A4209">
      <w:pPr>
        <w:spacing w:before="120" w:after="120" w:line="240" w:lineRule="auto"/>
        <w:jc w:val="both"/>
        <w:rPr>
          <w:b/>
          <w:lang w:val="vi-VN"/>
        </w:rPr>
      </w:pPr>
      <w:r w:rsidRPr="00DE5A1B">
        <w:rPr>
          <w:lang w:val="es-BO"/>
        </w:rPr>
        <w:tab/>
      </w:r>
      <w:r>
        <w:rPr>
          <w:b/>
          <w:bCs/>
          <w:lang w:val="vi-VN"/>
        </w:rPr>
        <w:t>3. Điểm yếu</w:t>
      </w:r>
    </w:p>
    <w:p w:rsidR="00651FCF" w:rsidRPr="00C54027" w:rsidRDefault="00651FCF" w:rsidP="007A4209">
      <w:pPr>
        <w:spacing w:before="120" w:after="120" w:line="240" w:lineRule="auto"/>
        <w:jc w:val="both"/>
        <w:rPr>
          <w:spacing w:val="-4"/>
          <w:lang w:val="es-BO"/>
        </w:rPr>
      </w:pPr>
      <w:r w:rsidRPr="00DE5A1B">
        <w:rPr>
          <w:lang w:val="es-BO"/>
        </w:rPr>
        <w:tab/>
      </w:r>
      <w:r w:rsidRPr="00C54027">
        <w:rPr>
          <w:spacing w:val="-4"/>
          <w:lang w:val="es-BO"/>
        </w:rPr>
        <w:t>Chất lượng học sinh đạt kết quả các kỳ thi học sinh giỏi cấp tỉnh còn chưa . cao. Một số gia đình học sinh chưa quan tâm sát sao đến việc học tập của con em mình.</w:t>
      </w:r>
    </w:p>
    <w:p w:rsidR="00651FCF" w:rsidRDefault="00651FCF" w:rsidP="007A4209">
      <w:pPr>
        <w:spacing w:before="120" w:after="120" w:line="240" w:lineRule="auto"/>
        <w:jc w:val="both"/>
        <w:rPr>
          <w:b/>
          <w:bCs/>
          <w:lang w:val="vi-VN"/>
        </w:rPr>
      </w:pPr>
      <w:r>
        <w:rPr>
          <w:b/>
          <w:bCs/>
          <w:lang w:val="es-BO"/>
        </w:rPr>
        <w:tab/>
      </w:r>
      <w:r>
        <w:rPr>
          <w:b/>
          <w:bCs/>
          <w:lang w:val="vi-VN"/>
        </w:rPr>
        <w:t>4. Kế hoạch cải tiến chất lượng</w:t>
      </w:r>
    </w:p>
    <w:p w:rsidR="00651FCF" w:rsidRDefault="00651FCF" w:rsidP="007A4209">
      <w:pPr>
        <w:spacing w:before="120" w:after="120" w:line="240" w:lineRule="auto"/>
        <w:jc w:val="both"/>
        <w:rPr>
          <w:lang w:val="es-BO"/>
        </w:rPr>
      </w:pPr>
      <w:r w:rsidRPr="00DE5A1B">
        <w:rPr>
          <w:lang w:val="es-BO"/>
        </w:rPr>
        <w:tab/>
      </w:r>
      <w:r>
        <w:rPr>
          <w:lang w:val="es-BO"/>
        </w:rPr>
        <w:t xml:space="preserve">Làm tốt công tác xây dựng và chỉ đạo kế hoạch học sinh có năng khiếu, chú trọng học sinh có khó khăn trong học tập và bồi dưỡng học sinh giỏi. </w:t>
      </w:r>
    </w:p>
    <w:p w:rsidR="00FD1F44" w:rsidRPr="00651FCF" w:rsidRDefault="00651FCF" w:rsidP="007A4209">
      <w:pPr>
        <w:spacing w:before="120" w:after="120" w:line="240" w:lineRule="auto"/>
        <w:ind w:firstLine="720"/>
        <w:jc w:val="both"/>
        <w:rPr>
          <w:bCs/>
          <w:spacing w:val="-6"/>
          <w:lang w:val="es-BO"/>
        </w:rPr>
      </w:pPr>
      <w:r>
        <w:rPr>
          <w:lang w:val="es-BO"/>
        </w:rPr>
        <w:t xml:space="preserve">Thực hiện tốt kế hoạch dạy 2 buổi/ngày. </w:t>
      </w:r>
      <w:r>
        <w:rPr>
          <w:bCs/>
          <w:spacing w:val="-6"/>
          <w:lang w:val="es-BO"/>
        </w:rPr>
        <w:t>Thường xuyên liên lạc với phụ huynh học sinh để trao đổi hình học tập trên lớp và học bài ở nhà của học sinh để đưa ra các biện pháp giáo dục phù hợp để nâng dần chất lượng.</w:t>
      </w:r>
    </w:p>
    <w:p w:rsidR="0058665F" w:rsidRPr="007A3123" w:rsidRDefault="00FD1F44" w:rsidP="00651FCF">
      <w:pPr>
        <w:tabs>
          <w:tab w:val="left" w:pos="720"/>
        </w:tabs>
        <w:spacing w:after="0" w:line="360" w:lineRule="auto"/>
        <w:jc w:val="both"/>
        <w:rPr>
          <w:b/>
          <w:lang w:val="sv-SE"/>
        </w:rPr>
      </w:pPr>
      <w:r>
        <w:rPr>
          <w:color w:val="000000"/>
          <w:spacing w:val="4"/>
        </w:rPr>
        <w:t xml:space="preserve">          </w:t>
      </w:r>
      <w:r w:rsidR="007A3123">
        <w:rPr>
          <w:b/>
          <w:lang w:val="sv-SE"/>
        </w:rPr>
        <w:t>5. Tự đánh giá</w:t>
      </w:r>
      <w:r w:rsidR="0071343A">
        <w:rPr>
          <w:b/>
          <w:lang w:val="sv-SE"/>
        </w:rPr>
        <w:t xml:space="preserve"> tiêu chí </w:t>
      </w:r>
      <w:r w:rsidR="00651FCF">
        <w:rPr>
          <w:b/>
          <w:lang w:val="sv-SE"/>
        </w:rPr>
        <w:t>5.2</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a</w:t>
            </w:r>
          </w:p>
        </w:tc>
        <w:tc>
          <w:tcPr>
            <w:tcW w:w="1985" w:type="dxa"/>
          </w:tcPr>
          <w:p w:rsidR="00CD0F1C" w:rsidRPr="0058665F" w:rsidRDefault="00CD0F1C"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651FCF" w:rsidP="00E543E1">
            <w:pPr>
              <w:spacing w:line="360" w:lineRule="exact"/>
              <w:contextualSpacing/>
              <w:jc w:val="center"/>
              <w:rPr>
                <w:rFonts w:eastAsia="Calibri"/>
                <w:szCs w:val="26"/>
              </w:rPr>
            </w:pPr>
            <w:r>
              <w:rPr>
                <w:rFonts w:eastAsia="Calibri"/>
                <w:szCs w:val="26"/>
              </w:rPr>
              <w:t>*</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1D34CB" w:rsidP="00741BE2">
            <w:pPr>
              <w:spacing w:line="360" w:lineRule="exact"/>
              <w:contextualSpacing/>
              <w:jc w:val="center"/>
              <w:rPr>
                <w:rFonts w:eastAsia="Calibri"/>
                <w:szCs w:val="26"/>
              </w:rPr>
            </w:pPr>
            <w:r>
              <w:rPr>
                <w:rFonts w:eastAsia="Calibri"/>
                <w:szCs w:val="26"/>
              </w:rPr>
              <w:t>*</w:t>
            </w:r>
          </w:p>
        </w:tc>
        <w:tc>
          <w:tcPr>
            <w:tcW w:w="1984" w:type="dxa"/>
          </w:tcPr>
          <w:p w:rsidR="00CD0F1C" w:rsidRPr="001D34CB" w:rsidRDefault="001D34CB" w:rsidP="00741BE2">
            <w:pPr>
              <w:spacing w:line="360" w:lineRule="exact"/>
              <w:contextualSpacing/>
              <w:jc w:val="center"/>
              <w:rPr>
                <w:rFonts w:eastAsia="Calibri"/>
                <w:b/>
                <w:szCs w:val="26"/>
              </w:rPr>
            </w:pPr>
            <w:r w:rsidRPr="001D34CB">
              <w:rPr>
                <w:rFonts w:eastAsia="Calibri"/>
                <w:b/>
                <w:szCs w:val="26"/>
              </w:rPr>
              <w:t>Đạt</w:t>
            </w:r>
          </w:p>
        </w:tc>
      </w:tr>
      <w:tr w:rsidR="00651FCF" w:rsidRPr="00431B10" w:rsidTr="0058665F">
        <w:tc>
          <w:tcPr>
            <w:tcW w:w="709" w:type="dxa"/>
          </w:tcPr>
          <w:p w:rsidR="00651FCF" w:rsidRPr="0058665F" w:rsidRDefault="00651FCF" w:rsidP="00657BA2">
            <w:pPr>
              <w:spacing w:line="360" w:lineRule="exact"/>
              <w:contextualSpacing/>
              <w:jc w:val="center"/>
              <w:rPr>
                <w:rFonts w:eastAsia="Calibri"/>
                <w:szCs w:val="26"/>
              </w:rPr>
            </w:pPr>
            <w:r w:rsidRPr="0058665F">
              <w:rPr>
                <w:rFonts w:eastAsia="Calibri"/>
                <w:szCs w:val="26"/>
              </w:rPr>
              <w:t>b</w:t>
            </w:r>
          </w:p>
        </w:tc>
        <w:tc>
          <w:tcPr>
            <w:tcW w:w="1985" w:type="dxa"/>
          </w:tcPr>
          <w:p w:rsidR="00651FCF" w:rsidRPr="0058665F" w:rsidRDefault="00651FCF"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651FCF" w:rsidRPr="0058665F" w:rsidRDefault="00651FCF" w:rsidP="005D4F24">
            <w:pPr>
              <w:spacing w:line="360" w:lineRule="exact"/>
              <w:contextualSpacing/>
              <w:jc w:val="center"/>
              <w:rPr>
                <w:rFonts w:eastAsia="Calibri"/>
                <w:szCs w:val="26"/>
              </w:rPr>
            </w:pPr>
            <w:r w:rsidRPr="0058665F">
              <w:rPr>
                <w:rFonts w:eastAsia="Calibri"/>
                <w:szCs w:val="26"/>
              </w:rPr>
              <w:t>−</w:t>
            </w:r>
          </w:p>
        </w:tc>
        <w:tc>
          <w:tcPr>
            <w:tcW w:w="1984" w:type="dxa"/>
          </w:tcPr>
          <w:p w:rsidR="00651FCF" w:rsidRPr="0058665F" w:rsidRDefault="00651FCF" w:rsidP="005D4F24">
            <w:pPr>
              <w:spacing w:line="360" w:lineRule="exact"/>
              <w:contextualSpacing/>
              <w:jc w:val="center"/>
              <w:rPr>
                <w:rFonts w:eastAsia="Calibri"/>
                <w:b/>
                <w:szCs w:val="26"/>
              </w:rPr>
            </w:pPr>
            <w:r w:rsidRPr="0058665F">
              <w:rPr>
                <w:rFonts w:eastAsia="Calibri"/>
                <w:szCs w:val="26"/>
              </w:rPr>
              <w:t>−</w:t>
            </w:r>
          </w:p>
        </w:tc>
        <w:tc>
          <w:tcPr>
            <w:tcW w:w="1276" w:type="dxa"/>
          </w:tcPr>
          <w:p w:rsidR="00651FCF" w:rsidRPr="0058665F" w:rsidRDefault="00651FCF" w:rsidP="00E543E1">
            <w:pPr>
              <w:spacing w:line="360" w:lineRule="exact"/>
              <w:contextualSpacing/>
              <w:jc w:val="center"/>
              <w:rPr>
                <w:rFonts w:eastAsia="Calibri"/>
                <w:szCs w:val="26"/>
              </w:rPr>
            </w:pPr>
            <w:r w:rsidRPr="0058665F">
              <w:rPr>
                <w:rFonts w:eastAsia="Calibri"/>
                <w:szCs w:val="26"/>
              </w:rPr>
              <w:t>−</w:t>
            </w:r>
          </w:p>
        </w:tc>
        <w:tc>
          <w:tcPr>
            <w:tcW w:w="1984" w:type="dxa"/>
          </w:tcPr>
          <w:p w:rsidR="00651FCF" w:rsidRPr="0058665F" w:rsidRDefault="00651FCF" w:rsidP="00E543E1">
            <w:pPr>
              <w:spacing w:line="360" w:lineRule="exact"/>
              <w:contextualSpacing/>
              <w:jc w:val="center"/>
              <w:rPr>
                <w:rFonts w:eastAsia="Calibri"/>
                <w:b/>
                <w:szCs w:val="26"/>
              </w:rPr>
            </w:pPr>
            <w:r w:rsidRPr="0058665F">
              <w:rPr>
                <w:rFonts w:eastAsia="Calibri"/>
                <w:szCs w:val="26"/>
              </w:rPr>
              <w:t>−</w:t>
            </w:r>
          </w:p>
        </w:tc>
      </w:tr>
      <w:tr w:rsidR="00651FCF" w:rsidRPr="00431B10" w:rsidTr="0058665F">
        <w:tc>
          <w:tcPr>
            <w:tcW w:w="709" w:type="dxa"/>
          </w:tcPr>
          <w:p w:rsidR="00651FCF" w:rsidRPr="0058665F" w:rsidRDefault="00651FCF" w:rsidP="00657BA2">
            <w:pPr>
              <w:spacing w:line="360" w:lineRule="exact"/>
              <w:contextualSpacing/>
              <w:jc w:val="center"/>
              <w:rPr>
                <w:rFonts w:eastAsia="Calibri"/>
                <w:szCs w:val="26"/>
              </w:rPr>
            </w:pPr>
            <w:r w:rsidRPr="0058665F">
              <w:rPr>
                <w:rFonts w:eastAsia="Calibri"/>
                <w:szCs w:val="26"/>
              </w:rPr>
              <w:t>c</w:t>
            </w:r>
          </w:p>
        </w:tc>
        <w:tc>
          <w:tcPr>
            <w:tcW w:w="1985" w:type="dxa"/>
          </w:tcPr>
          <w:p w:rsidR="00651FCF" w:rsidRPr="0058665F" w:rsidRDefault="00651FCF"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651FCF" w:rsidRPr="0058665F" w:rsidRDefault="00651FCF" w:rsidP="00E543E1">
            <w:pPr>
              <w:spacing w:line="360" w:lineRule="exact"/>
              <w:contextualSpacing/>
              <w:jc w:val="center"/>
              <w:rPr>
                <w:rFonts w:eastAsia="Calibri"/>
                <w:szCs w:val="26"/>
              </w:rPr>
            </w:pPr>
            <w:r w:rsidRPr="0058665F">
              <w:rPr>
                <w:rFonts w:eastAsia="Calibri"/>
                <w:szCs w:val="26"/>
              </w:rPr>
              <w:t>−</w:t>
            </w:r>
          </w:p>
        </w:tc>
        <w:tc>
          <w:tcPr>
            <w:tcW w:w="1984" w:type="dxa"/>
          </w:tcPr>
          <w:p w:rsidR="00651FCF" w:rsidRPr="0058665F" w:rsidRDefault="00651FCF" w:rsidP="00E543E1">
            <w:pPr>
              <w:spacing w:line="360" w:lineRule="exact"/>
              <w:contextualSpacing/>
              <w:jc w:val="center"/>
              <w:rPr>
                <w:rFonts w:eastAsia="Calibri"/>
                <w:b/>
                <w:szCs w:val="26"/>
              </w:rPr>
            </w:pPr>
            <w:r w:rsidRPr="0058665F">
              <w:rPr>
                <w:rFonts w:eastAsia="Calibri"/>
                <w:szCs w:val="26"/>
              </w:rPr>
              <w:t>−</w:t>
            </w:r>
          </w:p>
        </w:tc>
        <w:tc>
          <w:tcPr>
            <w:tcW w:w="1276" w:type="dxa"/>
          </w:tcPr>
          <w:p w:rsidR="00651FCF" w:rsidRPr="0058665F" w:rsidRDefault="00651FCF" w:rsidP="00657BA2">
            <w:pPr>
              <w:spacing w:line="360" w:lineRule="exact"/>
              <w:contextualSpacing/>
              <w:jc w:val="center"/>
              <w:rPr>
                <w:rFonts w:eastAsia="Calibri"/>
                <w:szCs w:val="26"/>
              </w:rPr>
            </w:pPr>
            <w:r w:rsidRPr="0058665F">
              <w:rPr>
                <w:rFonts w:eastAsia="Calibri"/>
                <w:szCs w:val="26"/>
              </w:rPr>
              <w:t>−</w:t>
            </w:r>
          </w:p>
        </w:tc>
        <w:tc>
          <w:tcPr>
            <w:tcW w:w="1984" w:type="dxa"/>
          </w:tcPr>
          <w:p w:rsidR="00651FCF" w:rsidRPr="0058665F" w:rsidRDefault="00651FCF" w:rsidP="00657BA2">
            <w:pPr>
              <w:spacing w:line="360" w:lineRule="exact"/>
              <w:contextualSpacing/>
              <w:jc w:val="center"/>
              <w:rPr>
                <w:rFonts w:eastAsia="Calibri"/>
                <w:b/>
                <w:szCs w:val="26"/>
              </w:rPr>
            </w:pPr>
            <w:r w:rsidRPr="0058665F">
              <w:rPr>
                <w:rFonts w:eastAsia="Calibri"/>
                <w:szCs w:val="26"/>
              </w:rPr>
              <w:t>−</w:t>
            </w:r>
          </w:p>
        </w:tc>
      </w:tr>
      <w:tr w:rsidR="00651FCF" w:rsidRPr="00431B10" w:rsidTr="0058665F">
        <w:tc>
          <w:tcPr>
            <w:tcW w:w="2694" w:type="dxa"/>
            <w:gridSpan w:val="2"/>
          </w:tcPr>
          <w:p w:rsidR="00651FCF" w:rsidRPr="0058665F" w:rsidRDefault="00651FCF"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651FCF" w:rsidRPr="0058665F" w:rsidRDefault="00651FCF"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651FCF" w:rsidRPr="001D34CB" w:rsidRDefault="00651FCF" w:rsidP="00CD0F1C">
            <w:pPr>
              <w:spacing w:line="360" w:lineRule="exact"/>
              <w:ind w:left="720"/>
              <w:contextualSpacing/>
              <w:jc w:val="center"/>
              <w:rPr>
                <w:rFonts w:eastAsia="Calibri"/>
                <w:b/>
                <w:szCs w:val="26"/>
              </w:rPr>
            </w:pPr>
            <w:r>
              <w:rPr>
                <w:rFonts w:eastAsia="Calibri"/>
                <w:b/>
                <w:szCs w:val="26"/>
              </w:rPr>
              <w:t xml:space="preserve">        </w:t>
            </w:r>
            <w:r w:rsidRPr="001D34CB">
              <w:rPr>
                <w:rFonts w:eastAsia="Calibri"/>
                <w:b/>
                <w:szCs w:val="26"/>
              </w:rPr>
              <w:t xml:space="preserve">Đạt </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CD0F1C">
        <w:rPr>
          <w:b/>
          <w:szCs w:val="26"/>
        </w:rPr>
        <w:t xml:space="preserve">c </w:t>
      </w:r>
      <w:r w:rsidR="001006AA">
        <w:rPr>
          <w:b/>
          <w:szCs w:val="26"/>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bookmarkStart w:id="0" w:name="_GoBack"/>
            <w:bookmarkEnd w:id="0"/>
          </w:p>
          <w:p w:rsidR="003173C5" w:rsidRDefault="003173C5" w:rsidP="00657BA2">
            <w:pPr>
              <w:tabs>
                <w:tab w:val="left" w:pos="567"/>
              </w:tabs>
              <w:jc w:val="both"/>
              <w:rPr>
                <w:b/>
                <w:spacing w:val="-6"/>
              </w:rPr>
            </w:pPr>
          </w:p>
          <w:p w:rsidR="004B1B26" w:rsidRDefault="003173C5" w:rsidP="003A64D0">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845FD2">
              <w:rPr>
                <w:b/>
                <w:spacing w:val="-6"/>
              </w:rPr>
              <w:t xml:space="preserve">   Nguyễn Thị Lan</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FAC" w:rsidRDefault="00371FAC" w:rsidP="00BF0EFF">
      <w:pPr>
        <w:spacing w:after="0" w:line="240" w:lineRule="auto"/>
      </w:pPr>
      <w:r>
        <w:separator/>
      </w:r>
    </w:p>
  </w:endnote>
  <w:endnote w:type="continuationSeparator" w:id="0">
    <w:p w:rsidR="00371FAC" w:rsidRDefault="00371FAC"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7A4209">
          <w:rPr>
            <w:noProof/>
          </w:rPr>
          <w:t>2</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FAC" w:rsidRDefault="00371FAC" w:rsidP="00BF0EFF">
      <w:pPr>
        <w:spacing w:after="0" w:line="240" w:lineRule="auto"/>
      </w:pPr>
      <w:r>
        <w:separator/>
      </w:r>
    </w:p>
  </w:footnote>
  <w:footnote w:type="continuationSeparator" w:id="0">
    <w:p w:rsidR="00371FAC" w:rsidRDefault="00371FAC"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0BB0"/>
    <w:multiLevelType w:val="hybridMultilevel"/>
    <w:tmpl w:val="4992B568"/>
    <w:lvl w:ilvl="0" w:tplc="F950F9A8">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C66CE5"/>
    <w:multiLevelType w:val="hybridMultilevel"/>
    <w:tmpl w:val="212E2DF2"/>
    <w:lvl w:ilvl="0" w:tplc="60E6C780">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8">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9">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4"/>
  </w:num>
  <w:num w:numId="2">
    <w:abstractNumId w:val="5"/>
  </w:num>
  <w:num w:numId="3">
    <w:abstractNumId w:val="3"/>
  </w:num>
  <w:num w:numId="4">
    <w:abstractNumId w:val="2"/>
  </w:num>
  <w:num w:numId="5">
    <w:abstractNumId w:val="7"/>
  </w:num>
  <w:num w:numId="6">
    <w:abstractNumId w:val="1"/>
  </w:num>
  <w:num w:numId="7">
    <w:abstractNumId w:val="9"/>
  </w:num>
  <w:num w:numId="8">
    <w:abstractNumId w:val="8"/>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24B4F"/>
    <w:rsid w:val="00066B71"/>
    <w:rsid w:val="000B5CCB"/>
    <w:rsid w:val="000D7F24"/>
    <w:rsid w:val="001006AA"/>
    <w:rsid w:val="001776A3"/>
    <w:rsid w:val="001B34F7"/>
    <w:rsid w:val="001D2D95"/>
    <w:rsid w:val="001D34CB"/>
    <w:rsid w:val="002B7DF3"/>
    <w:rsid w:val="002C393D"/>
    <w:rsid w:val="003014FA"/>
    <w:rsid w:val="003173C5"/>
    <w:rsid w:val="003257CB"/>
    <w:rsid w:val="00371FAC"/>
    <w:rsid w:val="003A64D0"/>
    <w:rsid w:val="004B1B26"/>
    <w:rsid w:val="0051053B"/>
    <w:rsid w:val="0058665F"/>
    <w:rsid w:val="005C444C"/>
    <w:rsid w:val="00602F3D"/>
    <w:rsid w:val="00613822"/>
    <w:rsid w:val="00617281"/>
    <w:rsid w:val="00630AE9"/>
    <w:rsid w:val="00651FCF"/>
    <w:rsid w:val="006B4BA0"/>
    <w:rsid w:val="006B6A6E"/>
    <w:rsid w:val="006D0E4D"/>
    <w:rsid w:val="006E469C"/>
    <w:rsid w:val="0071343A"/>
    <w:rsid w:val="00734C78"/>
    <w:rsid w:val="00792863"/>
    <w:rsid w:val="00795BC5"/>
    <w:rsid w:val="007A3123"/>
    <w:rsid w:val="007A4209"/>
    <w:rsid w:val="007C27DB"/>
    <w:rsid w:val="0082756F"/>
    <w:rsid w:val="008416D0"/>
    <w:rsid w:val="00845FD2"/>
    <w:rsid w:val="00892E0A"/>
    <w:rsid w:val="008F7629"/>
    <w:rsid w:val="009C5873"/>
    <w:rsid w:val="00A3651A"/>
    <w:rsid w:val="00A549C6"/>
    <w:rsid w:val="00A87E00"/>
    <w:rsid w:val="00AA7291"/>
    <w:rsid w:val="00AC5D2B"/>
    <w:rsid w:val="00AD007F"/>
    <w:rsid w:val="00B22789"/>
    <w:rsid w:val="00B41C8F"/>
    <w:rsid w:val="00B85E64"/>
    <w:rsid w:val="00B93A37"/>
    <w:rsid w:val="00BF0EFF"/>
    <w:rsid w:val="00C14CE7"/>
    <w:rsid w:val="00C3308C"/>
    <w:rsid w:val="00CB6C29"/>
    <w:rsid w:val="00CC6E6D"/>
    <w:rsid w:val="00CD0F1C"/>
    <w:rsid w:val="00CD4AB0"/>
    <w:rsid w:val="00D40F8C"/>
    <w:rsid w:val="00D4150E"/>
    <w:rsid w:val="00D43058"/>
    <w:rsid w:val="00DC5C9A"/>
    <w:rsid w:val="00E15C41"/>
    <w:rsid w:val="00E37E92"/>
    <w:rsid w:val="00E7738D"/>
    <w:rsid w:val="00ED588E"/>
    <w:rsid w:val="00F14D4A"/>
    <w:rsid w:val="00F31DE9"/>
    <w:rsid w:val="00F51874"/>
    <w:rsid w:val="00F63FB8"/>
    <w:rsid w:val="00F75C25"/>
    <w:rsid w:val="00FB4981"/>
    <w:rsid w:val="00FC1BC5"/>
    <w:rsid w:val="00FC2A52"/>
    <w:rsid w:val="00FC66E7"/>
    <w:rsid w:val="00FD1F44"/>
    <w:rsid w:val="00FE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2019-10-21T08:29:00Z</cp:lastPrinted>
  <dcterms:created xsi:type="dcterms:W3CDTF">2019-03-27T02:26:00Z</dcterms:created>
  <dcterms:modified xsi:type="dcterms:W3CDTF">2019-10-21T08:29:00Z</dcterms:modified>
</cp:coreProperties>
</file>